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3E" w:rsidRPr="002A786A" w:rsidRDefault="003E2D3E" w:rsidP="003E2D3E">
      <w:pPr>
        <w:pStyle w:val="Header"/>
        <w:jc w:val="right"/>
        <w:rPr>
          <w:rFonts w:ascii="TH SarabunPSK" w:hAnsi="TH SarabunPSK" w:cs="TH SarabunPSK"/>
          <w:sz w:val="32"/>
          <w:szCs w:val="32"/>
          <w:lang w:val="en-US"/>
        </w:rPr>
      </w:pPr>
      <w:bookmarkStart w:id="0" w:name="_GoBack"/>
      <w:r w:rsidRPr="002A786A">
        <w:rPr>
          <w:rFonts w:ascii="TH SarabunPSK" w:hAnsi="TH SarabunPSK" w:cs="TH SarabunPSK"/>
          <w:sz w:val="32"/>
          <w:szCs w:val="32"/>
        </w:rPr>
        <w:t>AF 05-09</w:t>
      </w:r>
      <w:bookmarkEnd w:id="0"/>
      <w:r w:rsidRPr="002A786A">
        <w:rPr>
          <w:rFonts w:ascii="TH SarabunPSK" w:hAnsi="TH SarabunPSK" w:cs="TH SarabunPSK"/>
          <w:sz w:val="32"/>
          <w:szCs w:val="32"/>
        </w:rPr>
        <w:t>/</w:t>
      </w:r>
      <w:r w:rsidRPr="002A786A">
        <w:rPr>
          <w:rFonts w:ascii="TH SarabunPSK" w:hAnsi="TH SarabunPSK" w:cs="TH SarabunPSK"/>
          <w:sz w:val="32"/>
          <w:szCs w:val="32"/>
          <w:lang w:val="en-US"/>
        </w:rPr>
        <w:t>1.0</w:t>
      </w:r>
    </w:p>
    <w:p w:rsidR="003E2D3E" w:rsidRPr="002A786A" w:rsidRDefault="003E2D3E" w:rsidP="003E2D3E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noProof/>
          <w:color w:val="000000" w:themeColor="text1"/>
        </w:rPr>
        <w:drawing>
          <wp:inline distT="0" distB="0" distL="0" distR="0" wp14:anchorId="0F979CFD" wp14:editId="466E4484">
            <wp:extent cx="1113100" cy="518972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urre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088" cy="539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D3E" w:rsidRPr="002A786A" w:rsidRDefault="003E2D3E" w:rsidP="003E2D3E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A786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เกณฑ์</w:t>
      </w:r>
      <w:r w:rsidRPr="002A786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ประเมินทบทวน</w:t>
      </w:r>
      <w:r w:rsidRPr="002A786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โครงการวิจัย</w:t>
      </w:r>
      <w:r w:rsidRPr="002A786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แบบเร่งรัด</w:t>
      </w:r>
      <w:r w:rsidRPr="002A786A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3E2D3E" w:rsidRPr="002A786A" w:rsidRDefault="003E2D3E" w:rsidP="003E2D3E">
      <w:pPr>
        <w:pStyle w:val="Default"/>
        <w:tabs>
          <w:tab w:val="left" w:pos="851"/>
        </w:tabs>
        <w:spacing w:after="120"/>
        <w:rPr>
          <w:rFonts w:ascii="TH SarabunPSK" w:hAnsi="TH SarabunPSK" w:cs="TH SarabunPSK"/>
          <w:color w:val="auto"/>
          <w:sz w:val="32"/>
          <w:szCs w:val="32"/>
        </w:rPr>
      </w:pP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     โครงการวิจัยที่สามารถได้รับการพิจารณา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จริยธรรมการวิจัยแบบเร่งรัด </w:t>
      </w: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 xml:space="preserve">ได้แก่โครงการวิจัยที่มีลักษณะวิธีดำเนินการวิจัยมีความเสี่ยงน้อยต่ออาสาสมัคร หรือไม่เกิน 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>“</w:t>
      </w: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>ความเสี่ยงน้อย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(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>Minimal risk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 xml:space="preserve">” </w:t>
      </w: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>คือมีความเสี่ยงไม่มากกว่าความเสี่ยงในชีวิตประจำวัน เช่น การใช้เข็มแทงนิ้ว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โดยมีเกณฑ์ ดังต่อไปนี้</w:t>
      </w:r>
    </w:p>
    <w:p w:rsidR="003E2D3E" w:rsidRPr="002A786A" w:rsidRDefault="003E2D3E" w:rsidP="003E2D3E">
      <w:pPr>
        <w:pStyle w:val="Default"/>
        <w:numPr>
          <w:ilvl w:val="0"/>
          <w:numId w:val="4"/>
        </w:numPr>
        <w:spacing w:after="1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 xml:space="preserve">ถ้ามีความเสี่ยงเกี่ยวกับการล่วงล้ำความเป็นส่วนตัว และอาจเปิดเผยความลับของอาสาสมัคร ผู้วิจัยได้มีวิธีการป้องกันอย่างเหมาะสมจนมีความเสี่ยงไม่มากกว่า 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>“</w:t>
      </w: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>ความเสี่ยงน้อย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(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>Minimal risk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>”</w:t>
      </w:r>
    </w:p>
    <w:p w:rsidR="003E2D3E" w:rsidRPr="002A786A" w:rsidRDefault="003E2D3E" w:rsidP="003E2D3E">
      <w:pPr>
        <w:pStyle w:val="Default"/>
        <w:numPr>
          <w:ilvl w:val="0"/>
          <w:numId w:val="4"/>
        </w:numPr>
        <w:spacing w:after="1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>การ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>ใช้ตัวอย่างจากอาสาสมัครของโครงการวิจัยอื่น ซึ่งอาสาสมัครได้รับข้อมูลและให้</w:t>
      </w: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>ความยินยอม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เรียบร้อยแล้ว ทั้งนี้ การใช้ตัวอย่างดังกล่าวจะต้องไม่มีผลกระทบต่อความลับและสิทธิส่วนบุคคลของอาสาสมัคร </w:t>
      </w:r>
    </w:p>
    <w:p w:rsidR="003E2D3E" w:rsidRPr="002A786A" w:rsidRDefault="003E2D3E" w:rsidP="003E2D3E">
      <w:pPr>
        <w:pStyle w:val="Default"/>
        <w:numPr>
          <w:ilvl w:val="0"/>
          <w:numId w:val="4"/>
        </w:numPr>
        <w:spacing w:after="1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>เป็นการวิจัยที่ไม่กระทำโดยตรงต่อร่างกายอาสาสมัคร เช่น การศึกษาโดยใช้ชิ้นเนื้อ อวัยวะ หรือร่างกายที่ได้รับบริจาค</w:t>
      </w:r>
    </w:p>
    <w:p w:rsidR="003E2D3E" w:rsidRPr="002A786A" w:rsidRDefault="003E2D3E" w:rsidP="003E2D3E">
      <w:pPr>
        <w:pStyle w:val="Default"/>
        <w:numPr>
          <w:ilvl w:val="0"/>
          <w:numId w:val="4"/>
        </w:numPr>
        <w:spacing w:after="1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การเก็บตัวอย่างเลือดโดยใช้เข็มเจาะปลายนิ้ว ส้นเท้า ใบหู หรือการเจาะเลือดจากหลอดเลือดดำของอาสาสมัครผู้ใหญ่สุขภาพดี ไม่ตั้งครรภ์ ที่มีน้ำหนักตัวไม่ต่ำกว่า 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 xml:space="preserve">50 </w:t>
      </w: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 xml:space="preserve">กิโลกรัม ปริมาณเลือดที่เจาะต้องไม่เกิน 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>550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มิลลิลิตร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 xml:space="preserve">ภายในระยะเวลา 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 xml:space="preserve"> 8 </w:t>
      </w: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 xml:space="preserve">สัปดาห์ และเจาะเลือดไม่เกินสัปดาห์ละ 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 xml:space="preserve">2 </w:t>
      </w: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>ครั้ง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>ทั้งนี้ การขอเก็บตัวอย่างเลือด จะต้องมีความเหมาะสมตามความจำเป็นที่สอดคล้องกับวัตถุประสงค์และวิธีการศึกษาวิจัย รวมทั้งความเปราะบางของกลุ่มของอาสาสมัคร</w:t>
      </w:r>
    </w:p>
    <w:p w:rsidR="003E2D3E" w:rsidRPr="002A786A" w:rsidRDefault="003E2D3E" w:rsidP="003E2D3E">
      <w:pPr>
        <w:pStyle w:val="Default"/>
        <w:numPr>
          <w:ilvl w:val="0"/>
          <w:numId w:val="4"/>
        </w:numPr>
        <w:spacing w:after="1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การเก็บตัวอย่างเลือดนอกเหนือไปจากข้อ 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4 </w:t>
      </w: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>ให้พิจารณาจากอายุ น้ำหนัก และสุขภาพของอาสาสมัคร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>ปริมาณเลือดที่เจาะต้องไม่เกิน 50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>มิลลิลิตร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 xml:space="preserve">หรือ 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>มิลลิลิตร</w:t>
      </w: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>ต่อน้ำหนักตัว 1 กิโลกรัม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>ภายในระยะเวลา 8 สัปดาห์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 xml:space="preserve">และเจาะเลือดไม่เกินสัปดาห์ละ 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 xml:space="preserve">2 </w:t>
      </w: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>ครั้ง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>ทั้งนี้ การขอเก็บตัวอย่างเลือด จะต้องมีความเหมาะสมตามความจำเป็นที่สอดคล้องกับวัตถุประสงค์และวิธีการศึกษาวิจัย รวมทั้งความเปราะบางของกลุ่มของอาสาสมัคร</w:t>
      </w:r>
    </w:p>
    <w:p w:rsidR="003E2D3E" w:rsidRPr="002A786A" w:rsidRDefault="003E2D3E" w:rsidP="003E2D3E">
      <w:pPr>
        <w:pStyle w:val="Default"/>
        <w:numPr>
          <w:ilvl w:val="0"/>
          <w:numId w:val="4"/>
        </w:numPr>
        <w:spacing w:after="1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การเก็บตัวอย่างชีววัตถุ 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>(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>Biological specimen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>ล่วงหน้าเพื่อการวิจัย โดยใช้วิธีการ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>โ</w:t>
      </w: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>ดยวิธี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>การที่</w:t>
      </w: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>ไม่รุก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>ล้ำ</w:t>
      </w: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(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>Non-invasive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 xml:space="preserve">เช่น ตัดผม ตัดเล็บ ในลักษณะที่ไม่ทำให้เสียโฉม ฟันที่ได้จากการถอนในการรักษาตามปกติ สารคัดหลั่งออกภายนอก เช่น เหงื่อ  รกจากการคลอดทารก  น้ำคร่ำที่ได้จากการแตกของถุงน้ำคร่ำก่อน หรือระหว่างการคลอด  เซลล์ผิวหนังเก็บโดยการขูด เซลล์เยื่อบุเก็บโดยการทำ 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 xml:space="preserve">buccal swab, mouth washing, </w:t>
      </w: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 xml:space="preserve">เก็บ 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 xml:space="preserve">sputum </w:t>
      </w: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>หลังจากพ่นด้วยน้ำเกลือ</w:t>
      </w:r>
    </w:p>
    <w:p w:rsidR="003E2D3E" w:rsidRPr="002A786A" w:rsidRDefault="003E2D3E" w:rsidP="003E2D3E">
      <w:pPr>
        <w:pStyle w:val="Default"/>
        <w:numPr>
          <w:ilvl w:val="0"/>
          <w:numId w:val="4"/>
        </w:numPr>
        <w:spacing w:after="1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การเก็บข้อมูลของการรักษาตามปกติ 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>โ</w:t>
      </w: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>ดยวิธี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>การที่</w:t>
      </w: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>ไม่รุก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>ล้ำ</w:t>
      </w: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(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>Non-invasive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>(</w:t>
      </w: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 xml:space="preserve">ยกเว้น 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 xml:space="preserve">X-rays </w:t>
      </w: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>หรือ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 xml:space="preserve"> microwaves) </w:t>
      </w: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 xml:space="preserve">เช่น  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 xml:space="preserve">MRI, ECG, EEG, ultrasound, Doppler blood flow, echocardiography, moderate exercise, </w:t>
      </w: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การวัด 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>body composition</w:t>
      </w:r>
    </w:p>
    <w:p w:rsidR="003E2D3E" w:rsidRPr="002A786A" w:rsidRDefault="003E2D3E" w:rsidP="003E2D3E">
      <w:pPr>
        <w:pStyle w:val="Default"/>
        <w:numPr>
          <w:ilvl w:val="0"/>
          <w:numId w:val="4"/>
        </w:numPr>
        <w:spacing w:after="1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>การใช้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>ข้อมูล</w:t>
      </w: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>(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>Data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>บันทึก (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>Records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(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>Documents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>) และตัวอย่างส่งตรวจ (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>Specimen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>ที่ได้เก็บไว้ หรือจะเก็บเพื่อวัตถุประสงค์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>ที่</w:t>
      </w: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>ไม่เกี่ยวกับการวิจัย เช่นการวินิจฉัยโรค หรือการรักษาโรค</w:t>
      </w:r>
    </w:p>
    <w:p w:rsidR="003E2D3E" w:rsidRPr="002A786A" w:rsidRDefault="003E2D3E" w:rsidP="003E2D3E">
      <w:pPr>
        <w:pStyle w:val="Default"/>
        <w:numPr>
          <w:ilvl w:val="0"/>
          <w:numId w:val="4"/>
        </w:numPr>
        <w:spacing w:after="120"/>
        <w:rPr>
          <w:rFonts w:ascii="TH SarabunPSK" w:hAnsi="TH SarabunPSK" w:cs="TH SarabunPSK"/>
          <w:color w:val="auto"/>
          <w:sz w:val="32"/>
          <w:szCs w:val="32"/>
        </w:rPr>
      </w:pP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>การเก็บข้อมูลจากการบันทึกเสียง บันทึกวิดีโอ หรือภาพเพื่อการวิจัย</w:t>
      </w:r>
    </w:p>
    <w:p w:rsidR="003E2D3E" w:rsidRPr="002A786A" w:rsidRDefault="003E2D3E" w:rsidP="003E2D3E">
      <w:pPr>
        <w:pStyle w:val="Default"/>
        <w:numPr>
          <w:ilvl w:val="0"/>
          <w:numId w:val="4"/>
        </w:numPr>
        <w:spacing w:after="120"/>
        <w:rPr>
          <w:rFonts w:ascii="TH SarabunPSK" w:hAnsi="TH SarabunPSK" w:cs="TH SarabunPSK"/>
          <w:color w:val="auto"/>
          <w:sz w:val="32"/>
          <w:szCs w:val="32"/>
        </w:rPr>
      </w:pP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การวิจัยเกี่ยวกับพฤติกรรม แบบบุคคลเดี่ยว หรือกลุ่มบุคคล หรือการวิจัยแบบสำรวจ สัมภาษณ์ซักประวัติ 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 xml:space="preserve">focus group  </w:t>
      </w: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>ประเมินโปรแกรม หรือวิธีการเกี่ยวกับ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>การประกันคุณภาพ</w:t>
      </w: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>(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>Quality assurance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</w:p>
    <w:p w:rsidR="003E2D3E" w:rsidRPr="002A786A" w:rsidRDefault="003E2D3E" w:rsidP="003E2D3E">
      <w:pPr>
        <w:pStyle w:val="Default"/>
        <w:spacing w:after="120"/>
        <w:ind w:left="7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lastRenderedPageBreak/>
        <w:t>หมายเหตุ.</w:t>
      </w:r>
    </w:p>
    <w:p w:rsidR="003E2D3E" w:rsidRPr="002A786A" w:rsidRDefault="003E2D3E" w:rsidP="003E2D3E">
      <w:pPr>
        <w:pStyle w:val="Default"/>
        <w:numPr>
          <w:ilvl w:val="0"/>
          <w:numId w:val="5"/>
        </w:numPr>
        <w:spacing w:after="120"/>
        <w:rPr>
          <w:rFonts w:ascii="TH SarabunPSK" w:hAnsi="TH SarabunPSK" w:cs="TH SarabunPSK"/>
          <w:color w:val="auto"/>
          <w:sz w:val="32"/>
          <w:szCs w:val="32"/>
        </w:rPr>
      </w:pP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>การพิจารณาโครงการแบบเร่งรัด (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 xml:space="preserve">Expedited review) </w:t>
      </w:r>
      <w:r w:rsidRPr="002A786A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ที่ไม่สามารถ</w:t>
      </w: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 xml:space="preserve">ให้ผลการพิจารณาเป็น 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>“</w:t>
      </w: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>ให้การรับรอง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 xml:space="preserve">” </w:t>
      </w: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>ได้  ต้องนำเข้าพิจารณาใน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>คณะกรรมการเต็มชุด</w:t>
      </w: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>(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>Full board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>review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</w:p>
    <w:p w:rsidR="003E2D3E" w:rsidRPr="002A786A" w:rsidRDefault="003E2D3E" w:rsidP="003E2D3E">
      <w:pPr>
        <w:pStyle w:val="Default"/>
        <w:numPr>
          <w:ilvl w:val="0"/>
          <w:numId w:val="5"/>
        </w:numPr>
        <w:spacing w:after="120"/>
        <w:rPr>
          <w:rFonts w:ascii="TH SarabunPSK" w:hAnsi="TH SarabunPSK" w:cs="TH SarabunPSK"/>
          <w:color w:val="auto"/>
          <w:sz w:val="32"/>
          <w:szCs w:val="32"/>
        </w:rPr>
      </w:pP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 xml:space="preserve">โครงการวิจัยที่ได้รับการพิจารณาให้การรับรองแล้ว 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>และ</w:t>
      </w: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>ผู้วิจัยต้องการยื่นส่วนแก้ไขเปลี่ยนแปลง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(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 xml:space="preserve">Amendment) 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>ซึ่งส่วนแก้ไขเพิ่มเติมนั้นมีผลกระทบ เปลี่ยนแปลงความเสี่ยงของอาสาสมัครที่เพิ่มขึ้นมากกว่าเกณฑ์การประเมินโครงการวิจัยแบบเร่งรัด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>ต้องนำเข้าพิจารณาใน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>คณะกรรมการเต็มชุด</w:t>
      </w: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>(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>Full board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>review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3E2D3E" w:rsidRPr="002A786A" w:rsidRDefault="003E2D3E" w:rsidP="003E2D3E">
      <w:pPr>
        <w:pStyle w:val="Default"/>
        <w:numPr>
          <w:ilvl w:val="0"/>
          <w:numId w:val="5"/>
        </w:numPr>
        <w:spacing w:after="120"/>
        <w:rPr>
          <w:rFonts w:ascii="TH SarabunPSK" w:hAnsi="TH SarabunPSK" w:cs="TH SarabunPSK"/>
          <w:color w:val="auto"/>
          <w:sz w:val="32"/>
          <w:szCs w:val="32"/>
        </w:rPr>
      </w:pP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 xml:space="preserve">โครงการวิจัยที่ได้รับการพิจารณารับรองไปแล้ว 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>และ</w:t>
      </w: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>ผู้วิจัยต้องการ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>รายงานความก้าวหน้าของโครงการ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>(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>Progress report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>แต่มีการดำเนินการที่เบี่ยงเบน ไม่ปฏิบัติตาม หรือฝ่าฝืนโครงการวิจัย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>ต้องนำเข้าพิจารณาใน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>คณะกรรมการเต็มชุด</w:t>
      </w:r>
      <w:r w:rsidRPr="002A786A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>(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>Full board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>review</w:t>
      </w:r>
      <w:r w:rsidRPr="002A786A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  <w:r w:rsidRPr="002A786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750614" w:rsidRPr="003E2D3E" w:rsidRDefault="00750614" w:rsidP="003E2D3E"/>
    <w:sectPr w:rsidR="00750614" w:rsidRPr="003E2D3E" w:rsidSect="003E2D3E">
      <w:pgSz w:w="12240" w:h="15840"/>
      <w:pgMar w:top="851" w:right="104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64BC"/>
    <w:multiLevelType w:val="hybridMultilevel"/>
    <w:tmpl w:val="78200954"/>
    <w:lvl w:ilvl="0" w:tplc="3D38E3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511C"/>
    <w:multiLevelType w:val="hybridMultilevel"/>
    <w:tmpl w:val="3A786060"/>
    <w:lvl w:ilvl="0" w:tplc="F75C3052">
      <w:start w:val="1"/>
      <w:numFmt w:val="decimal"/>
      <w:lvlText w:val="2.%1 "/>
      <w:lvlJc w:val="left"/>
      <w:pPr>
        <w:ind w:left="15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4F4D7C6D"/>
    <w:multiLevelType w:val="hybridMultilevel"/>
    <w:tmpl w:val="78200954"/>
    <w:lvl w:ilvl="0" w:tplc="3D38E3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CD3ADE"/>
    <w:multiLevelType w:val="hybridMultilevel"/>
    <w:tmpl w:val="128A7E30"/>
    <w:lvl w:ilvl="0" w:tplc="88FE00B2">
      <w:start w:val="1"/>
      <w:numFmt w:val="decimal"/>
      <w:lvlText w:val="%1."/>
      <w:lvlJc w:val="left"/>
      <w:pPr>
        <w:ind w:left="120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73456B79"/>
    <w:multiLevelType w:val="hybridMultilevel"/>
    <w:tmpl w:val="128A7E30"/>
    <w:lvl w:ilvl="0" w:tplc="88FE00B2">
      <w:start w:val="1"/>
      <w:numFmt w:val="decimal"/>
      <w:lvlText w:val="%1."/>
      <w:lvlJc w:val="left"/>
      <w:pPr>
        <w:ind w:left="156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1F"/>
    <w:rsid w:val="003E2D3E"/>
    <w:rsid w:val="00750614"/>
    <w:rsid w:val="0078111F"/>
    <w:rsid w:val="007C64E3"/>
    <w:rsid w:val="0083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368BE-103C-4DA4-ABE8-28D50691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5FE"/>
    <w:pPr>
      <w:spacing w:after="0" w:line="240" w:lineRule="auto"/>
    </w:pPr>
    <w:rPr>
      <w:rFonts w:ascii="Angsana New" w:eastAsia="SimSun" w:hAnsi="Angsana New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65FE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SimSun" w:hAnsi="Cordia New" w:cs="Cordia New"/>
      <w:color w:val="000000"/>
      <w:sz w:val="24"/>
      <w:szCs w:val="24"/>
    </w:rPr>
  </w:style>
  <w:style w:type="paragraph" w:styleId="Header">
    <w:name w:val="header"/>
    <w:basedOn w:val="Normal"/>
    <w:link w:val="HeaderChar"/>
    <w:rsid w:val="008365FE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365FE"/>
    <w:rPr>
      <w:rFonts w:ascii="Angsana New" w:eastAsia="SimSun" w:hAnsi="Angsana New" w:cs="Angsana New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Yongyut Borkaew</dc:creator>
  <cp:keywords/>
  <dc:description/>
  <cp:lastModifiedBy>Yongyut Borkaew</cp:lastModifiedBy>
  <cp:revision>4</cp:revision>
  <dcterms:created xsi:type="dcterms:W3CDTF">2017-09-07T10:14:00Z</dcterms:created>
  <dcterms:modified xsi:type="dcterms:W3CDTF">2017-09-07T10:26:00Z</dcterms:modified>
</cp:coreProperties>
</file>